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C0" w:rsidRDefault="00BB5B40">
      <w:pPr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Zad 2 </w:t>
      </w:r>
      <w:r w:rsidR="00C25A9D">
        <w:rPr>
          <w:b/>
          <w:sz w:val="28"/>
          <w:szCs w:val="28"/>
          <w:lang w:val="pl-PL"/>
        </w:rPr>
        <w:t xml:space="preserve"> - </w:t>
      </w:r>
      <w:r w:rsidR="00844450" w:rsidRPr="00844450">
        <w:rPr>
          <w:b/>
          <w:sz w:val="28"/>
          <w:szCs w:val="28"/>
          <w:lang w:val="pl-PL"/>
        </w:rPr>
        <w:t>Jednostka centralna poleasingowa 2,9GHz</w:t>
      </w:r>
      <w:r w:rsidR="00844450">
        <w:rPr>
          <w:b/>
          <w:sz w:val="28"/>
          <w:szCs w:val="28"/>
          <w:lang w:val="pl-PL"/>
        </w:rPr>
        <w:t xml:space="preserve"> – 14 szt.</w:t>
      </w:r>
      <w:r w:rsidR="000C2444">
        <w:rPr>
          <w:b/>
          <w:sz w:val="28"/>
          <w:szCs w:val="28"/>
          <w:lang w:val="pl-PL"/>
        </w:rPr>
        <w:t xml:space="preserve"> (Stawka VAT 0%)</w:t>
      </w:r>
    </w:p>
    <w:p w:rsidR="00C25A9D" w:rsidRDefault="00C25A9D">
      <w:pPr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Po realizacji zamówienia 2 f</w:t>
      </w:r>
      <w:r w:rsidR="00BB5B40">
        <w:rPr>
          <w:b/>
          <w:sz w:val="28"/>
          <w:szCs w:val="28"/>
          <w:lang w:val="pl-PL"/>
        </w:rPr>
        <w:t>aktury : na 2 szt. i na 12 szt.</w:t>
      </w:r>
      <w:bookmarkStart w:id="0" w:name="_GoBack"/>
      <w:bookmarkEnd w:id="0"/>
    </w:p>
    <w:p w:rsidR="00C25A9D" w:rsidRDefault="00C25A9D">
      <w:pPr>
        <w:rPr>
          <w:b/>
          <w:sz w:val="28"/>
          <w:szCs w:val="28"/>
          <w:lang w:val="pl-PL"/>
        </w:rPr>
      </w:pPr>
    </w:p>
    <w:p w:rsidR="00C25A9D" w:rsidRPr="0028528D" w:rsidRDefault="00C25A9D">
      <w:pPr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Model oferowanego komputera………………………………………………………………………….</w:t>
      </w: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F430C0" w:rsidRPr="007112F1" w:rsidTr="00E264A8">
        <w:tc>
          <w:tcPr>
            <w:tcW w:w="2098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6231" w:type="dxa"/>
            <w:shd w:val="clear" w:color="auto" w:fill="F2F2F2"/>
          </w:tcPr>
          <w:p w:rsidR="00F430C0" w:rsidRPr="007112F1" w:rsidRDefault="00F430C0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7112F1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665" w:type="dxa"/>
            <w:shd w:val="clear" w:color="auto" w:fill="F2F2F2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b/>
                <w:bCs/>
                <w:lang w:val="pl-PL"/>
              </w:rPr>
              <w:t>Parametry oferowane</w:t>
            </w:r>
          </w:p>
        </w:tc>
      </w:tr>
      <w:tr w:rsidR="00F430C0" w:rsidRPr="00BB5B40" w:rsidTr="00E264A8">
        <w:trPr>
          <w:trHeight w:val="562"/>
        </w:trPr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6231" w:type="dxa"/>
          </w:tcPr>
          <w:p w:rsidR="00F430C0" w:rsidRPr="00C65044" w:rsidRDefault="00854FB5" w:rsidP="008E3911">
            <w:pPr>
              <w:spacing w:after="250" w:line="240" w:lineRule="auto"/>
              <w:rPr>
                <w:rFonts w:ascii="Tahoma" w:hAnsi="Tahoma" w:cs="Tahoma"/>
                <w:b/>
                <w:color w:val="000000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Stacjonarny / </w:t>
            </w:r>
            <w:r w:rsidR="00A81579"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Desktop </w:t>
            </w:r>
            <w:proofErr w:type="spellStart"/>
            <w:r w:rsidR="00A81579" w:rsidRPr="00C65044">
              <w:rPr>
                <w:rFonts w:ascii="Tahoma" w:hAnsi="Tahoma" w:cs="Tahoma"/>
                <w:b/>
                <w:color w:val="000000"/>
                <w:lang w:val="pl-PL"/>
              </w:rPr>
              <w:t>Computer</w:t>
            </w:r>
            <w:proofErr w:type="spellEnd"/>
            <w:r w:rsidR="00A81579"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( DT )</w:t>
            </w: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/ Kolor</w:t>
            </w:r>
            <w:r w:rsidR="00172F5D" w:rsidRPr="00C65044">
              <w:rPr>
                <w:rFonts w:ascii="Tahoma" w:hAnsi="Tahoma" w:cs="Tahoma"/>
                <w:b/>
                <w:color w:val="000000"/>
                <w:lang w:val="pl-PL"/>
              </w:rPr>
              <w:t>:</w:t>
            </w: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czarny</w:t>
            </w:r>
            <w:r w:rsidR="00172F5D"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/ grafitowy</w:t>
            </w:r>
            <w:r w:rsidR="00A81579"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</w:t>
            </w:r>
            <w:r w:rsidR="00A107D3" w:rsidRPr="00C65044">
              <w:rPr>
                <w:rFonts w:ascii="Tahoma" w:hAnsi="Tahoma" w:cs="Tahoma"/>
                <w:b/>
                <w:color w:val="000000"/>
                <w:lang w:val="pl-PL"/>
              </w:rPr>
              <w:t>–</w:t>
            </w:r>
            <w:r w:rsidR="008E3911"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</w:t>
            </w:r>
            <w:r w:rsidR="00A81579" w:rsidRPr="00C65044">
              <w:rPr>
                <w:rFonts w:ascii="Tahoma" w:hAnsi="Tahoma" w:cs="Tahoma"/>
                <w:b/>
                <w:color w:val="000000"/>
                <w:lang w:val="pl-PL"/>
              </w:rPr>
              <w:t>srebrny</w:t>
            </w:r>
            <w:r w:rsidR="00A107D3"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metaliczny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6231" w:type="dxa"/>
          </w:tcPr>
          <w:p w:rsidR="00F430C0" w:rsidRPr="007112F1" w:rsidRDefault="00F430C0" w:rsidP="00854FB5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8402DD" w:rsidRPr="008402DD">
              <w:rPr>
                <w:rFonts w:ascii="Calibri Light" w:hAnsi="Calibri Light" w:cs="Calibri Light"/>
                <w:b/>
                <w:noProof/>
                <w:lang w:val="pl-PL"/>
              </w:rPr>
              <w:t>dwurdzeniowy</w:t>
            </w:r>
            <w:r w:rsidRPr="007112F1">
              <w:rPr>
                <w:rFonts w:ascii="Calibri Light" w:hAnsi="Calibri Light" w:cs="Calibri Light"/>
                <w:noProof/>
                <w:lang w:val="pl-PL"/>
              </w:rPr>
              <w:t xml:space="preserve"> dedykowany do pracy z zaoferowanym sprzętem umożliwiający osiągnięcie wyniku</w:t>
            </w:r>
            <w:r w:rsidR="00854FB5" w:rsidRPr="007112F1">
              <w:rPr>
                <w:rFonts w:ascii="Calibri Light" w:hAnsi="Calibri Light" w:cs="Calibri Light"/>
                <w:noProof/>
                <w:lang w:val="pl-PL"/>
              </w:rPr>
              <w:t xml:space="preserve"> minimum </w:t>
            </w:r>
            <w:r w:rsidR="008402DD" w:rsidRPr="008402DD">
              <w:rPr>
                <w:rFonts w:ascii="Calibri Light" w:hAnsi="Calibri Light" w:cs="Calibri Light"/>
                <w:noProof/>
                <w:lang w:val="pl-PL"/>
              </w:rPr>
              <w:t>18</w:t>
            </w:r>
            <w:r w:rsidR="00C25A9D">
              <w:rPr>
                <w:rFonts w:ascii="Calibri Light" w:hAnsi="Calibri Light" w:cs="Calibri Light"/>
                <w:noProof/>
                <w:lang w:val="pl-PL"/>
              </w:rPr>
              <w:t>50</w:t>
            </w:r>
            <w:r w:rsidR="00854FB5" w:rsidRPr="007112F1">
              <w:rPr>
                <w:rFonts w:ascii="Calibri Light" w:hAnsi="Calibri Light" w:cs="Calibri Light"/>
                <w:noProof/>
                <w:lang w:val="pl-PL"/>
              </w:rPr>
              <w:t xml:space="preserve"> punktów w teście Passmark CPU Mark </w:t>
            </w:r>
            <w:r w:rsidRPr="007112F1">
              <w:rPr>
                <w:rFonts w:ascii="Calibri Light" w:hAnsi="Calibri Light" w:cs="Calibri Light"/>
                <w:noProof/>
                <w:lang w:val="pl-PL"/>
              </w:rPr>
              <w:t>dla</w:t>
            </w:r>
            <w:r w:rsidR="008402DD">
              <w:rPr>
                <w:rFonts w:ascii="Calibri Light" w:hAnsi="Calibri Light" w:cs="Calibri Light"/>
                <w:noProof/>
                <w:lang w:val="pl-PL"/>
              </w:rPr>
              <w:t xml:space="preserve"> konfiguracji jednoprocesorowej</w:t>
            </w:r>
          </w:p>
          <w:tbl>
            <w:tblPr>
              <w:tblW w:w="0" w:type="auto"/>
              <w:tblCellSpacing w:w="1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0"/>
              <w:gridCol w:w="2213"/>
            </w:tblGrid>
            <w:tr w:rsidR="00F430C0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F430C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Liczba rdzeni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Co najmniej 2</w:t>
                  </w:r>
                </w:p>
              </w:tc>
            </w:tr>
            <w:tr w:rsidR="008402DD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402DD" w:rsidRPr="007112F1" w:rsidRDefault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Liczba wątków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402DD" w:rsidRDefault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8402DD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Co najmniej 2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F430C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Bazowa częstotliwość procesora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854FB5" w:rsidP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 xml:space="preserve">Minimum </w:t>
                  </w:r>
                  <w:r w:rsidR="008402DD" w:rsidRPr="008402DD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2,93 GHz</w:t>
                  </w:r>
                </w:p>
              </w:tc>
            </w:tr>
            <w:tr w:rsidR="00854FB5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54FB5" w:rsidRPr="007112F1" w:rsidRDefault="00854FB5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Częstotliwość turbo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54FB5" w:rsidRPr="007112F1" w:rsidRDefault="008402DD" w:rsidP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-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F430C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Cache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8402DD" w:rsidP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8402DD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3 MB L2 Cache</w:t>
                  </w:r>
                </w:p>
              </w:tc>
            </w:tr>
          </w:tbl>
          <w:p w:rsidR="00F430C0" w:rsidRPr="007112F1" w:rsidRDefault="00F430C0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2665" w:type="dxa"/>
          </w:tcPr>
          <w:p w:rsidR="00F430C0" w:rsidRPr="007112F1" w:rsidRDefault="00F430C0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631152" w:rsidP="005521B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5521B9">
              <w:rPr>
                <w:rFonts w:ascii="Tahoma" w:hAnsi="Tahoma" w:cs="Tahoma"/>
                <w:color w:val="000000"/>
                <w:lang w:val="pl-PL"/>
              </w:rPr>
              <w:t>4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>(</w:t>
            </w:r>
            <w:r w:rsidR="005521B9">
              <w:rPr>
                <w:rFonts w:ascii="Tahoma" w:hAnsi="Tahoma" w:cs="Tahoma"/>
                <w:color w:val="000000"/>
                <w:lang w:val="pl-PL"/>
              </w:rPr>
              <w:t>DDR3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>)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Maksymalna obsługiwana ilość pamięci RAM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5521B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8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E703B0" w:rsidP="00E30E8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033975">
              <w:rPr>
                <w:rFonts w:ascii="Tahoma" w:hAnsi="Tahoma" w:cs="Tahoma"/>
                <w:color w:val="000000"/>
                <w:lang w:val="pl-PL"/>
              </w:rPr>
              <w:t xml:space="preserve"> lub 4/3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BB5B4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E264A8" w:rsidP="00E264A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Karty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 xml:space="preserve"> graficzn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>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4A8" w:rsidRPr="007112F1" w:rsidRDefault="00F430C0" w:rsidP="00E264A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7112F1"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A107D3">
              <w:rPr>
                <w:rFonts w:ascii="Arial" w:hAnsi="Arial" w:cs="Arial"/>
                <w:color w:val="000000"/>
                <w:lang w:val="pl-PL"/>
              </w:rPr>
              <w:t>zintegrowana</w:t>
            </w:r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, wydajność karty zintegrowanej  minimum </w:t>
            </w:r>
            <w:r w:rsidR="0030638E" w:rsidRPr="0030638E">
              <w:rPr>
                <w:rFonts w:ascii="Arial" w:hAnsi="Arial" w:cs="Arial"/>
                <w:color w:val="000000"/>
                <w:lang w:val="pl-PL"/>
              </w:rPr>
              <w:t>6</w:t>
            </w:r>
            <w:r w:rsidR="00C25A9D">
              <w:rPr>
                <w:rFonts w:ascii="Arial" w:hAnsi="Arial" w:cs="Arial"/>
                <w:color w:val="000000"/>
                <w:lang w:val="pl-PL"/>
              </w:rPr>
              <w:t>0</w:t>
            </w:r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 punktów w teście </w:t>
            </w:r>
            <w:proofErr w:type="spellStart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Passmark</w:t>
            </w:r>
            <w:proofErr w:type="spellEnd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proofErr w:type="spellStart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Videocard</w:t>
            </w:r>
            <w:proofErr w:type="spellEnd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proofErr w:type="spellStart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Benchmarks</w:t>
            </w:r>
            <w:proofErr w:type="spellEnd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,</w:t>
            </w:r>
          </w:p>
          <w:p w:rsidR="00F430C0" w:rsidRPr="007112F1" w:rsidRDefault="00F430C0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7112F1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F430C0" w:rsidRPr="00C65044" w:rsidRDefault="00F430C0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C65044">
              <w:rPr>
                <w:rFonts w:ascii="Arial" w:hAnsi="Arial" w:cs="Arial"/>
                <w:color w:val="000000"/>
                <w:lang w:val="pl-PL"/>
              </w:rPr>
              <w:t xml:space="preserve">Minimum 1 </w:t>
            </w:r>
            <w:r w:rsidR="005E2A3F" w:rsidRPr="00C65044">
              <w:rPr>
                <w:rFonts w:ascii="Arial" w:hAnsi="Arial" w:cs="Arial"/>
                <w:color w:val="000000"/>
                <w:lang w:val="pl-PL"/>
              </w:rPr>
              <w:t xml:space="preserve">x </w:t>
            </w:r>
            <w:proofErr w:type="spellStart"/>
            <w:r w:rsidRPr="00C65044">
              <w:rPr>
                <w:rFonts w:ascii="Arial" w:hAnsi="Arial" w:cs="Arial"/>
                <w:color w:val="000000"/>
                <w:lang w:val="pl-PL"/>
              </w:rPr>
              <w:t>D</w:t>
            </w:r>
            <w:r w:rsidR="0030638E" w:rsidRPr="00C65044">
              <w:rPr>
                <w:rFonts w:ascii="Arial" w:hAnsi="Arial" w:cs="Arial"/>
                <w:color w:val="000000"/>
                <w:lang w:val="pl-PL"/>
              </w:rPr>
              <w:t>isplayPort</w:t>
            </w:r>
            <w:proofErr w:type="spellEnd"/>
          </w:p>
          <w:p w:rsidR="00E264A8" w:rsidRPr="00C65044" w:rsidRDefault="00F430C0" w:rsidP="0030638E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C65044">
              <w:rPr>
                <w:rFonts w:ascii="Arial" w:hAnsi="Arial" w:cs="Arial"/>
                <w:color w:val="000000"/>
                <w:lang w:val="pl-PL"/>
              </w:rPr>
              <w:t>Minimum 1 x D-</w:t>
            </w:r>
            <w:proofErr w:type="spellStart"/>
            <w:r w:rsidRPr="00C65044">
              <w:rPr>
                <w:rFonts w:ascii="Arial" w:hAnsi="Arial" w:cs="Arial"/>
                <w:color w:val="000000"/>
                <w:lang w:val="pl-PL"/>
              </w:rPr>
              <w:t>Sub</w:t>
            </w:r>
            <w:proofErr w:type="spellEnd"/>
            <w:r w:rsidRPr="00C65044">
              <w:rPr>
                <w:rFonts w:ascii="Arial" w:hAnsi="Arial" w:cs="Arial"/>
                <w:color w:val="000000"/>
                <w:lang w:val="pl-PL"/>
              </w:rPr>
              <w:t xml:space="preserve"> (VGA)</w:t>
            </w:r>
          </w:p>
        </w:tc>
        <w:tc>
          <w:tcPr>
            <w:tcW w:w="2665" w:type="dxa"/>
          </w:tcPr>
          <w:p w:rsidR="00F430C0" w:rsidRPr="00C65044" w:rsidRDefault="00F430C0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F430C0" w:rsidRPr="00BB5B4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702EF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Zainstalowany: 1 x </w:t>
            </w:r>
            <w:r w:rsidR="00702EF0">
              <w:rPr>
                <w:rFonts w:ascii="Tahoma" w:hAnsi="Tahoma" w:cs="Tahoma"/>
                <w:color w:val="000000"/>
                <w:lang w:val="pl-PL"/>
              </w:rPr>
              <w:t>HDD</w:t>
            </w:r>
            <w:r w:rsidR="005E2A3F" w:rsidRPr="007112F1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702EF0" w:rsidRPr="00702EF0">
              <w:rPr>
                <w:rFonts w:ascii="Tahoma" w:hAnsi="Tahoma" w:cs="Tahoma"/>
                <w:color w:val="000000"/>
                <w:lang w:val="pl-PL"/>
              </w:rPr>
              <w:t xml:space="preserve">250GB </w:t>
            </w:r>
            <w:proofErr w:type="spellStart"/>
            <w:r w:rsidR="00702EF0" w:rsidRPr="00702EF0">
              <w:rPr>
                <w:rFonts w:ascii="Tahoma" w:hAnsi="Tahoma" w:cs="Tahoma"/>
                <w:color w:val="000000"/>
                <w:lang w:val="pl-PL"/>
              </w:rPr>
              <w:t>sATA</w:t>
            </w:r>
            <w:proofErr w:type="spellEnd"/>
            <w:r w:rsidR="00702EF0" w:rsidRPr="00702EF0">
              <w:rPr>
                <w:rFonts w:ascii="Tahoma" w:hAnsi="Tahoma" w:cs="Tahoma"/>
                <w:color w:val="000000"/>
                <w:lang w:val="pl-PL"/>
              </w:rPr>
              <w:t xml:space="preserve"> 3,5</w:t>
            </w:r>
            <w:r w:rsidR="00702EF0">
              <w:rPr>
                <w:rFonts w:ascii="Tahoma" w:hAnsi="Tahoma" w:cs="Tahoma"/>
                <w:color w:val="000000"/>
                <w:lang w:val="pl-PL"/>
              </w:rPr>
              <w:t>’’</w:t>
            </w:r>
            <w:r w:rsidR="004740B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4740B8" w:rsidRPr="004740B8">
              <w:rPr>
                <w:rFonts w:ascii="Tahoma" w:hAnsi="Tahoma" w:cs="Tahoma"/>
                <w:color w:val="000000"/>
                <w:lang w:val="pl-PL"/>
              </w:rPr>
              <w:t xml:space="preserve"> 7200 RPM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BB5B4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6971E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Napęd optyczny</w:t>
            </w:r>
            <w:r w:rsidR="006971EA">
              <w:rPr>
                <w:rFonts w:ascii="Tahoma" w:hAnsi="Tahoma" w:cs="Tahoma"/>
                <w:color w:val="000000"/>
                <w:lang w:val="pl-PL"/>
              </w:rPr>
              <w:t>:</w:t>
            </w:r>
            <w:r w:rsidR="00752F4B" w:rsidRPr="007112F1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702EF0" w:rsidRPr="00702EF0">
              <w:rPr>
                <w:rFonts w:ascii="Tahoma" w:hAnsi="Tahoma" w:cs="Tahoma"/>
                <w:color w:val="000000"/>
                <w:lang w:val="pl-PL"/>
              </w:rPr>
              <w:t xml:space="preserve">Czytnik </w:t>
            </w:r>
            <w:r w:rsidR="00232AC6">
              <w:rPr>
                <w:rFonts w:ascii="Tahoma" w:hAnsi="Tahoma" w:cs="Tahoma"/>
                <w:color w:val="000000"/>
                <w:lang w:val="pl-PL"/>
              </w:rPr>
              <w:t xml:space="preserve">DVD </w:t>
            </w:r>
            <w:r w:rsidR="00232AC6" w:rsidRPr="00232AC6">
              <w:rPr>
                <w:rFonts w:ascii="Tahoma" w:hAnsi="Tahoma" w:cs="Tahoma"/>
                <w:color w:val="000000"/>
                <w:lang w:val="pl-PL"/>
              </w:rPr>
              <w:t>SATA 1.5Gbit/s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6971EA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7112F1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7112F1">
              <w:rPr>
                <w:rFonts w:ascii="Tahoma" w:hAnsi="Tahoma" w:cs="Tahoma"/>
                <w:color w:val="000000"/>
              </w:rPr>
              <w:t xml:space="preserve">, </w:t>
            </w:r>
            <w:r w:rsidR="006971EA" w:rsidRPr="006971EA">
              <w:rPr>
                <w:rFonts w:ascii="Tahoma" w:hAnsi="Tahoma" w:cs="Tahoma"/>
                <w:color w:val="000000"/>
              </w:rPr>
              <w:t>High Definition Audio Codec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BRAK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7112F1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6971EA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6971EA">
              <w:rPr>
                <w:rFonts w:ascii="Tahoma" w:hAnsi="Tahoma" w:cs="Tahoma"/>
                <w:color w:val="000000"/>
              </w:rPr>
              <w:t>10/100/1000 Mbps</w:t>
            </w:r>
            <w:r>
              <w:rPr>
                <w:rFonts w:ascii="Tahoma" w:hAnsi="Tahoma" w:cs="Tahoma"/>
                <w:color w:val="000000"/>
              </w:rPr>
              <w:t xml:space="preserve">, </w:t>
            </w:r>
            <w:r w:rsidR="00F430C0" w:rsidRPr="007112F1">
              <w:rPr>
                <w:rFonts w:ascii="Tahoma" w:hAnsi="Tahoma" w:cs="Tahoma"/>
                <w:color w:val="000000"/>
              </w:rPr>
              <w:t>Gigabit LAN controller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Złącza na płycie głównej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06AF" w:rsidRPr="007112F1" w:rsidRDefault="002306AF" w:rsidP="002306AF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Minimum 2 x </w:t>
            </w:r>
            <w:proofErr w:type="spellStart"/>
            <w:r w:rsidRPr="007112F1">
              <w:rPr>
                <w:rFonts w:ascii="Tahoma" w:hAnsi="Tahoma" w:cs="Tahoma"/>
                <w:color w:val="000000"/>
                <w:lang w:val="de-DE"/>
              </w:rPr>
              <w:t>PCIe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nisko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profilowe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: </w:t>
            </w:r>
            <w:r w:rsidR="001C4EF9">
              <w:rPr>
                <w:rFonts w:ascii="Tahoma" w:hAnsi="Tahoma" w:cs="Tahoma"/>
                <w:color w:val="000000"/>
                <w:lang w:val="de-DE"/>
              </w:rPr>
              <w:t xml:space="preserve">max. </w:t>
            </w:r>
            <w:r>
              <w:rPr>
                <w:rFonts w:ascii="Tahoma" w:hAnsi="Tahoma" w:cs="Tahoma"/>
                <w:color w:val="000000"/>
                <w:lang w:val="de-DE"/>
              </w:rPr>
              <w:t>wys.</w:t>
            </w:r>
            <w:r w:rsidRPr="002306AF">
              <w:rPr>
                <w:rFonts w:ascii="Tahoma" w:hAnsi="Tahoma" w:cs="Tahoma"/>
                <w:color w:val="000000"/>
                <w:lang w:val="de-DE"/>
              </w:rPr>
              <w:t>6</w:t>
            </w:r>
            <w:r>
              <w:rPr>
                <w:rFonts w:ascii="Tahoma" w:hAnsi="Tahoma" w:cs="Tahoma"/>
                <w:color w:val="000000"/>
                <w:lang w:val="de-DE"/>
              </w:rPr>
              <w:t>,</w:t>
            </w:r>
            <w:r w:rsidRPr="002306AF">
              <w:rPr>
                <w:rFonts w:ascii="Tahoma" w:hAnsi="Tahoma" w:cs="Tahoma"/>
                <w:color w:val="000000"/>
                <w:lang w:val="de-DE"/>
              </w:rPr>
              <w:t>89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cm /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dług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 16,</w:t>
            </w:r>
            <w:r w:rsidRPr="002306AF">
              <w:rPr>
                <w:rFonts w:ascii="Tahoma" w:hAnsi="Tahoma" w:cs="Tahoma"/>
                <w:color w:val="000000"/>
                <w:lang w:val="de-DE"/>
              </w:rPr>
              <w:t>764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cm</w:t>
            </w:r>
          </w:p>
          <w:p w:rsidR="00F430C0" w:rsidRDefault="00F430C0" w:rsidP="002306AF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Minimum 1 x </w:t>
            </w:r>
            <w:proofErr w:type="spellStart"/>
            <w:r w:rsidRPr="007112F1">
              <w:rPr>
                <w:rFonts w:ascii="Tahoma" w:hAnsi="Tahoma" w:cs="Tahoma"/>
                <w:color w:val="000000"/>
                <w:lang w:val="de-DE"/>
              </w:rPr>
              <w:t>PCI</w:t>
            </w:r>
            <w:r w:rsidR="00F03EDA" w:rsidRPr="007112F1">
              <w:rPr>
                <w:rFonts w:ascii="Tahoma" w:hAnsi="Tahoma" w:cs="Tahoma"/>
                <w:color w:val="000000"/>
                <w:lang w:val="de-DE"/>
              </w:rPr>
              <w:t>e</w:t>
            </w:r>
            <w:proofErr w:type="spellEnd"/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 16x </w:t>
            </w:r>
            <w:proofErr w:type="spellStart"/>
            <w:r w:rsidR="002306AF">
              <w:rPr>
                <w:rFonts w:ascii="Tahoma" w:hAnsi="Tahoma" w:cs="Tahoma"/>
                <w:color w:val="000000"/>
                <w:lang w:val="de-DE"/>
              </w:rPr>
              <w:t>nisko</w:t>
            </w:r>
            <w:proofErr w:type="spellEnd"/>
            <w:r w:rsidR="002306AF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2306AF">
              <w:rPr>
                <w:rFonts w:ascii="Tahoma" w:hAnsi="Tahoma" w:cs="Tahoma"/>
                <w:color w:val="000000"/>
                <w:lang w:val="de-DE"/>
              </w:rPr>
              <w:t>profilowe</w:t>
            </w:r>
            <w:proofErr w:type="spellEnd"/>
            <w:r w:rsidR="002306AF">
              <w:rPr>
                <w:rFonts w:ascii="Tahoma" w:hAnsi="Tahoma" w:cs="Tahoma"/>
                <w:color w:val="000000"/>
                <w:lang w:val="de-DE"/>
              </w:rPr>
              <w:t xml:space="preserve">: </w:t>
            </w:r>
            <w:r w:rsidR="001C4EF9">
              <w:rPr>
                <w:rFonts w:ascii="Tahoma" w:hAnsi="Tahoma" w:cs="Tahoma"/>
                <w:color w:val="000000"/>
                <w:lang w:val="de-DE"/>
              </w:rPr>
              <w:t xml:space="preserve">max. </w:t>
            </w:r>
            <w:r w:rsidR="002306AF">
              <w:rPr>
                <w:rFonts w:ascii="Tahoma" w:hAnsi="Tahoma" w:cs="Tahoma"/>
                <w:color w:val="000000"/>
                <w:lang w:val="de-DE"/>
              </w:rPr>
              <w:t>wys.</w:t>
            </w:r>
            <w:r w:rsidR="002306AF" w:rsidRPr="002306AF">
              <w:rPr>
                <w:rFonts w:ascii="Tahoma" w:hAnsi="Tahoma" w:cs="Tahoma"/>
                <w:color w:val="000000"/>
                <w:lang w:val="de-DE"/>
              </w:rPr>
              <w:t>6</w:t>
            </w:r>
            <w:r w:rsidR="002306AF">
              <w:rPr>
                <w:rFonts w:ascii="Tahoma" w:hAnsi="Tahoma" w:cs="Tahoma"/>
                <w:color w:val="000000"/>
                <w:lang w:val="de-DE"/>
              </w:rPr>
              <w:t>,</w:t>
            </w:r>
            <w:r w:rsidR="002306AF" w:rsidRPr="002306AF">
              <w:rPr>
                <w:rFonts w:ascii="Tahoma" w:hAnsi="Tahoma" w:cs="Tahoma"/>
                <w:color w:val="000000"/>
                <w:lang w:val="de-DE"/>
              </w:rPr>
              <w:t>89</w:t>
            </w:r>
            <w:r w:rsidR="002306AF">
              <w:rPr>
                <w:rFonts w:ascii="Tahoma" w:hAnsi="Tahoma" w:cs="Tahoma"/>
                <w:color w:val="000000"/>
                <w:lang w:val="de-DE"/>
              </w:rPr>
              <w:t xml:space="preserve"> cm / </w:t>
            </w:r>
            <w:proofErr w:type="spellStart"/>
            <w:r w:rsidR="002306AF">
              <w:rPr>
                <w:rFonts w:ascii="Tahoma" w:hAnsi="Tahoma" w:cs="Tahoma"/>
                <w:color w:val="000000"/>
                <w:lang w:val="de-DE"/>
              </w:rPr>
              <w:t>dług</w:t>
            </w:r>
            <w:proofErr w:type="spellEnd"/>
            <w:r w:rsidR="002306AF">
              <w:rPr>
                <w:rFonts w:ascii="Tahoma" w:hAnsi="Tahoma" w:cs="Tahoma"/>
                <w:color w:val="000000"/>
                <w:lang w:val="de-DE"/>
              </w:rPr>
              <w:t>. 16,</w:t>
            </w:r>
            <w:r w:rsidR="002306AF" w:rsidRPr="002306AF">
              <w:rPr>
                <w:rFonts w:ascii="Tahoma" w:hAnsi="Tahoma" w:cs="Tahoma"/>
                <w:color w:val="000000"/>
                <w:lang w:val="de-DE"/>
              </w:rPr>
              <w:t>764</w:t>
            </w:r>
            <w:r w:rsidR="002306AF">
              <w:rPr>
                <w:rFonts w:ascii="Tahoma" w:hAnsi="Tahoma" w:cs="Tahoma"/>
                <w:color w:val="000000"/>
                <w:lang w:val="de-DE"/>
              </w:rPr>
              <w:t xml:space="preserve"> cm</w:t>
            </w:r>
          </w:p>
          <w:p w:rsidR="00DC6547" w:rsidRPr="007112F1" w:rsidRDefault="00DC6547" w:rsidP="00DC6547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Minimum 1 x </w:t>
            </w:r>
            <w:proofErr w:type="spellStart"/>
            <w:r w:rsidRPr="007112F1">
              <w:rPr>
                <w:rFonts w:ascii="Tahoma" w:hAnsi="Tahoma" w:cs="Tahoma"/>
                <w:color w:val="000000"/>
                <w:lang w:val="de-DE"/>
              </w:rPr>
              <w:t>PCIe</w:t>
            </w:r>
            <w:proofErr w:type="spellEnd"/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 1x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nisko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profilowe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: max. wys.</w:t>
            </w:r>
            <w:r w:rsidRPr="002306AF">
              <w:rPr>
                <w:rFonts w:ascii="Tahoma" w:hAnsi="Tahoma" w:cs="Tahoma"/>
                <w:color w:val="000000"/>
                <w:lang w:val="de-DE"/>
              </w:rPr>
              <w:t>6</w:t>
            </w:r>
            <w:r>
              <w:rPr>
                <w:rFonts w:ascii="Tahoma" w:hAnsi="Tahoma" w:cs="Tahoma"/>
                <w:color w:val="000000"/>
                <w:lang w:val="de-DE"/>
              </w:rPr>
              <w:t>,</w:t>
            </w:r>
            <w:r w:rsidRPr="002306AF">
              <w:rPr>
                <w:rFonts w:ascii="Tahoma" w:hAnsi="Tahoma" w:cs="Tahoma"/>
                <w:color w:val="000000"/>
                <w:lang w:val="de-DE"/>
              </w:rPr>
              <w:t>89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cm /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dług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 16,</w:t>
            </w:r>
            <w:r w:rsidRPr="002306AF">
              <w:rPr>
                <w:rFonts w:ascii="Tahoma" w:hAnsi="Tahoma" w:cs="Tahoma"/>
                <w:color w:val="000000"/>
                <w:lang w:val="de-DE"/>
              </w:rPr>
              <w:t>764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cm</w:t>
            </w:r>
          </w:p>
          <w:p w:rsidR="00F430C0" w:rsidRPr="0042195C" w:rsidRDefault="00F430C0" w:rsidP="00DC6547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 w:rsidRPr="0042195C">
              <w:rPr>
                <w:rFonts w:ascii="Tahoma" w:hAnsi="Tahoma" w:cs="Tahoma"/>
                <w:color w:val="000000"/>
              </w:rPr>
              <w:t xml:space="preserve">Minimum </w:t>
            </w:r>
            <w:r w:rsidR="00A107D3" w:rsidRPr="0042195C">
              <w:rPr>
                <w:rFonts w:ascii="Tahoma" w:hAnsi="Tahoma" w:cs="Tahoma"/>
                <w:color w:val="000000"/>
              </w:rPr>
              <w:t>3</w:t>
            </w:r>
            <w:r w:rsidRPr="0042195C">
              <w:rPr>
                <w:rFonts w:ascii="Tahoma" w:hAnsi="Tahoma" w:cs="Tahoma"/>
                <w:color w:val="000000"/>
              </w:rPr>
              <w:t xml:space="preserve"> x SATA </w:t>
            </w:r>
            <w:r w:rsidR="004740B8" w:rsidRPr="0042195C">
              <w:rPr>
                <w:rFonts w:ascii="Tahoma" w:hAnsi="Tahoma" w:cs="Tahoma"/>
                <w:color w:val="000000"/>
              </w:rPr>
              <w:t>3</w:t>
            </w:r>
            <w:r w:rsidRPr="0042195C">
              <w:rPr>
                <w:rFonts w:ascii="Tahoma" w:hAnsi="Tahoma" w:cs="Tahoma"/>
                <w:color w:val="000000"/>
              </w:rPr>
              <w:t xml:space="preserve">Gb/s </w:t>
            </w:r>
            <w:r w:rsidR="00F03EDA" w:rsidRPr="0042195C">
              <w:rPr>
                <w:rFonts w:ascii="Tahoma" w:hAnsi="Tahoma" w:cs="Tahoma"/>
                <w:color w:val="000000"/>
              </w:rPr>
              <w:t>ports</w:t>
            </w:r>
          </w:p>
          <w:p w:rsidR="00F430C0" w:rsidRPr="001C4EF9" w:rsidRDefault="00F430C0">
            <w:p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MINIMUM (przedni panel / płyta):</w:t>
            </w:r>
          </w:p>
          <w:p w:rsidR="00D425AE" w:rsidRPr="001C4EF9" w:rsidRDefault="00AC2F9D" w:rsidP="00565D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1 x USB 2.0</w:t>
            </w:r>
          </w:p>
          <w:p w:rsidR="00493B3D" w:rsidRPr="001C4EF9" w:rsidRDefault="00493B3D" w:rsidP="00565D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3 x SATA</w:t>
            </w:r>
          </w:p>
          <w:p w:rsidR="00493B3D" w:rsidRPr="001C4EF9" w:rsidRDefault="00493B3D" w:rsidP="00565D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 xml:space="preserve">24 – Pin </w:t>
            </w:r>
            <w:r w:rsidR="003F7B48" w:rsidRPr="001C4EF9">
              <w:rPr>
                <w:rFonts w:ascii="Tahoma" w:hAnsi="Tahoma" w:cs="Tahoma"/>
                <w:color w:val="000000"/>
                <w:lang w:val="pl-PL"/>
              </w:rPr>
              <w:t>Zasilanie płyty głównej</w:t>
            </w:r>
          </w:p>
          <w:p w:rsidR="003F7B48" w:rsidRPr="001C4EF9" w:rsidRDefault="003F7B48" w:rsidP="00565D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1 x PATA</w:t>
            </w:r>
          </w:p>
          <w:p w:rsidR="003F7B48" w:rsidRPr="001C4EF9" w:rsidRDefault="003F7B48" w:rsidP="003F7B4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proofErr w:type="spellStart"/>
            <w:r w:rsidRPr="001C4EF9">
              <w:rPr>
                <w:rFonts w:ascii="Tahoma" w:hAnsi="Tahoma" w:cs="Tahoma"/>
                <w:color w:val="000000"/>
                <w:lang w:val="pl-PL"/>
              </w:rPr>
              <w:t>Clear</w:t>
            </w:r>
            <w:proofErr w:type="spellEnd"/>
            <w:r w:rsidRPr="001C4EF9">
              <w:rPr>
                <w:rFonts w:ascii="Tahoma" w:hAnsi="Tahoma" w:cs="Tahoma"/>
                <w:color w:val="000000"/>
                <w:lang w:val="pl-PL"/>
              </w:rPr>
              <w:t xml:space="preserve"> CMOS jumper</w:t>
            </w:r>
          </w:p>
          <w:p w:rsidR="003F7B48" w:rsidRPr="001C4EF9" w:rsidRDefault="003F7B48" w:rsidP="003F7B4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1 x PC głośnik</w:t>
            </w:r>
          </w:p>
          <w:p w:rsidR="00D425AE" w:rsidRPr="007112F1" w:rsidRDefault="00D425AE" w:rsidP="00D425A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1 x CP</w:t>
            </w:r>
            <w:r w:rsidRPr="007112F1">
              <w:rPr>
                <w:rFonts w:ascii="Tahoma" w:hAnsi="Tahoma" w:cs="Tahoma"/>
                <w:color w:val="000000"/>
              </w:rPr>
              <w:t>U fan connector</w:t>
            </w:r>
          </w:p>
          <w:p w:rsidR="00F430C0" w:rsidRPr="003F7B48" w:rsidRDefault="00D425AE" w:rsidP="003F7B4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 xml:space="preserve">1 x </w:t>
            </w:r>
            <w:proofErr w:type="spellStart"/>
            <w:r w:rsidR="003F7B48">
              <w:rPr>
                <w:rFonts w:ascii="Tahoma" w:hAnsi="Tahoma" w:cs="Tahoma"/>
                <w:color w:val="000000"/>
              </w:rPr>
              <w:t>Czujnik</w:t>
            </w:r>
            <w:proofErr w:type="spellEnd"/>
            <w:r w:rsidR="003F7B48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3F7B48">
              <w:rPr>
                <w:rFonts w:ascii="Tahoma" w:hAnsi="Tahoma" w:cs="Tahoma"/>
                <w:color w:val="000000"/>
              </w:rPr>
              <w:t>zdjęcia</w:t>
            </w:r>
            <w:proofErr w:type="spellEnd"/>
            <w:r w:rsidR="003F7B48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3F7B48">
              <w:rPr>
                <w:rFonts w:ascii="Tahoma" w:hAnsi="Tahoma" w:cs="Tahoma"/>
                <w:color w:val="000000"/>
              </w:rPr>
              <w:t>obudowy</w:t>
            </w:r>
            <w:proofErr w:type="spellEnd"/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BB5B4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Rodzaje wyjść / wejść – panel tylny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>MINIMUM:</w:t>
            </w:r>
          </w:p>
          <w:p w:rsidR="00F430C0" w:rsidRDefault="00F430C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>1 x VGA port</w:t>
            </w:r>
            <w:r w:rsidR="00565DE3">
              <w:rPr>
                <w:rFonts w:ascii="Tahoma" w:hAnsi="Tahoma" w:cs="Tahoma"/>
                <w:color w:val="000000"/>
              </w:rPr>
              <w:t xml:space="preserve"> (D-SUB)</w:t>
            </w:r>
          </w:p>
          <w:p w:rsidR="00565DE3" w:rsidRDefault="00565D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 x Display Port</w:t>
            </w:r>
          </w:p>
          <w:p w:rsidR="00565DE3" w:rsidRPr="007112F1" w:rsidRDefault="00565DE3" w:rsidP="00E0618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 xml:space="preserve">1 x Serial </w:t>
            </w:r>
            <w:r>
              <w:rPr>
                <w:rFonts w:ascii="Tahoma" w:hAnsi="Tahoma" w:cs="Tahoma"/>
                <w:color w:val="000000"/>
              </w:rPr>
              <w:t>(COM</w:t>
            </w:r>
            <w:r w:rsidR="00E06185">
              <w:rPr>
                <w:rFonts w:ascii="Tahoma" w:hAnsi="Tahoma" w:cs="Tahoma"/>
                <w:color w:val="000000"/>
              </w:rPr>
              <w:t xml:space="preserve"> / </w:t>
            </w:r>
            <w:r w:rsidR="00E06185" w:rsidRPr="00E06185">
              <w:rPr>
                <w:rFonts w:ascii="Tahoma" w:hAnsi="Tahoma" w:cs="Tahoma"/>
                <w:color w:val="000000"/>
              </w:rPr>
              <w:t>RS 232</w:t>
            </w:r>
            <w:r>
              <w:rPr>
                <w:rFonts w:ascii="Tahoma" w:hAnsi="Tahoma" w:cs="Tahoma"/>
                <w:color w:val="000000"/>
              </w:rPr>
              <w:t>)</w:t>
            </w:r>
          </w:p>
          <w:p w:rsidR="00F430C0" w:rsidRPr="007112F1" w:rsidRDefault="00AC2F9D" w:rsidP="00AC2F9D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6</w:t>
            </w:r>
            <w:r w:rsidR="00F430C0" w:rsidRPr="007112F1">
              <w:rPr>
                <w:rFonts w:ascii="Tahoma" w:hAnsi="Tahoma" w:cs="Tahoma"/>
                <w:color w:val="000000"/>
              </w:rPr>
              <w:t xml:space="preserve"> x USB 2.0</w:t>
            </w:r>
          </w:p>
          <w:p w:rsidR="00AC2F9D" w:rsidRDefault="00DD7EA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1 x </w:t>
            </w:r>
            <w:proofErr w:type="spellStart"/>
            <w:r>
              <w:rPr>
                <w:rFonts w:ascii="Tahoma" w:hAnsi="Tahoma" w:cs="Tahoma"/>
                <w:color w:val="000000"/>
              </w:rPr>
              <w:t>eSATA</w:t>
            </w:r>
            <w:proofErr w:type="spellEnd"/>
          </w:p>
          <w:p w:rsidR="00F430C0" w:rsidRDefault="00F430C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>1 x LAN (RJ45) port</w:t>
            </w:r>
          </w:p>
          <w:p w:rsidR="00DD7EAC" w:rsidRPr="007112F1" w:rsidRDefault="00DD7EAC" w:rsidP="00172F5D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1 x </w:t>
            </w:r>
            <w:r w:rsidR="00172F5D">
              <w:rPr>
                <w:rFonts w:ascii="Tahoma" w:hAnsi="Tahoma" w:cs="Tahoma"/>
                <w:color w:val="000000"/>
              </w:rPr>
              <w:t>(</w:t>
            </w:r>
            <w:r w:rsidR="00172F5D" w:rsidRPr="00172F5D">
              <w:rPr>
                <w:rFonts w:ascii="Tahoma" w:hAnsi="Tahoma" w:cs="Tahoma"/>
                <w:color w:val="000000"/>
              </w:rPr>
              <w:t xml:space="preserve">Port </w:t>
            </w:r>
            <w:proofErr w:type="spellStart"/>
            <w:r w:rsidR="00172F5D" w:rsidRPr="00172F5D">
              <w:rPr>
                <w:rFonts w:ascii="Tahoma" w:hAnsi="Tahoma" w:cs="Tahoma"/>
                <w:color w:val="000000"/>
              </w:rPr>
              <w:t>równoległy</w:t>
            </w:r>
            <w:proofErr w:type="spellEnd"/>
            <w:r w:rsidR="00172F5D">
              <w:rPr>
                <w:rFonts w:ascii="Tahoma" w:hAnsi="Tahoma" w:cs="Tahoma"/>
                <w:color w:val="000000"/>
              </w:rPr>
              <w:t xml:space="preserve">) </w:t>
            </w:r>
            <w:r>
              <w:rPr>
                <w:rFonts w:ascii="Tahoma" w:hAnsi="Tahoma" w:cs="Tahoma"/>
                <w:color w:val="000000"/>
              </w:rPr>
              <w:t>Parallel</w:t>
            </w:r>
          </w:p>
          <w:p w:rsidR="00F430C0" w:rsidRDefault="00DD7EAC" w:rsidP="00663B2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  <w:r w:rsidR="00D425AE" w:rsidRPr="007112F1">
              <w:rPr>
                <w:rFonts w:ascii="Tahoma" w:hAnsi="Tahoma" w:cs="Tahoma"/>
                <w:color w:val="000000"/>
              </w:rPr>
              <w:t xml:space="preserve"> x audio jacks (</w:t>
            </w:r>
            <w:proofErr w:type="spellStart"/>
            <w:r w:rsidR="00663B23">
              <w:rPr>
                <w:rFonts w:ascii="Tahoma" w:hAnsi="Tahoma" w:cs="Tahoma"/>
                <w:color w:val="000000"/>
              </w:rPr>
              <w:t>wejście</w:t>
            </w:r>
            <w:proofErr w:type="spellEnd"/>
            <w:r w:rsidR="00663B23">
              <w:rPr>
                <w:rFonts w:ascii="Tahoma" w:hAnsi="Tahoma" w:cs="Tahoma"/>
                <w:color w:val="000000"/>
              </w:rPr>
              <w:t xml:space="preserve">: </w:t>
            </w:r>
            <w:proofErr w:type="spellStart"/>
            <w:r w:rsidRPr="00DD7EAC">
              <w:rPr>
                <w:rFonts w:ascii="Tahoma" w:hAnsi="Tahoma" w:cs="Tahoma"/>
                <w:color w:val="000000"/>
              </w:rPr>
              <w:t>mi</w:t>
            </w:r>
            <w:r w:rsidR="00663B23">
              <w:rPr>
                <w:rFonts w:ascii="Tahoma" w:hAnsi="Tahoma" w:cs="Tahoma"/>
                <w:color w:val="000000"/>
              </w:rPr>
              <w:t>krofon</w:t>
            </w:r>
            <w:proofErr w:type="spellEnd"/>
            <w:r w:rsidR="00663B23">
              <w:rPr>
                <w:rFonts w:ascii="Tahoma" w:hAnsi="Tahoma" w:cs="Tahoma"/>
                <w:color w:val="000000"/>
              </w:rPr>
              <w:t xml:space="preserve"> / </w:t>
            </w:r>
            <w:r w:rsidRPr="00DD7EAC">
              <w:rPr>
                <w:rFonts w:ascii="Tahoma" w:hAnsi="Tahoma" w:cs="Tahoma"/>
                <w:color w:val="000000"/>
              </w:rPr>
              <w:t>stereo</w:t>
            </w:r>
            <w:r w:rsidR="00D425AE" w:rsidRPr="007112F1">
              <w:rPr>
                <w:rFonts w:ascii="Tahoma" w:hAnsi="Tahoma" w:cs="Tahoma"/>
                <w:color w:val="000000"/>
              </w:rPr>
              <w:t>)</w:t>
            </w:r>
          </w:p>
          <w:p w:rsidR="00663B23" w:rsidRPr="00493B3D" w:rsidRDefault="00663B23" w:rsidP="00663B2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493B3D">
              <w:rPr>
                <w:rFonts w:ascii="Tahoma" w:hAnsi="Tahoma" w:cs="Tahoma"/>
                <w:color w:val="000000"/>
                <w:lang w:val="pl-PL"/>
              </w:rPr>
              <w:t xml:space="preserve">1 x audio </w:t>
            </w:r>
            <w:proofErr w:type="spellStart"/>
            <w:r w:rsidRPr="00493B3D">
              <w:rPr>
                <w:rFonts w:ascii="Tahoma" w:hAnsi="Tahoma" w:cs="Tahoma"/>
                <w:color w:val="000000"/>
                <w:lang w:val="pl-PL"/>
              </w:rPr>
              <w:t>jacks</w:t>
            </w:r>
            <w:proofErr w:type="spellEnd"/>
            <w:r w:rsidRPr="00493B3D">
              <w:rPr>
                <w:rFonts w:ascii="Tahoma" w:hAnsi="Tahoma" w:cs="Tahoma"/>
                <w:color w:val="000000"/>
                <w:lang w:val="pl-PL"/>
              </w:rPr>
              <w:t xml:space="preserve"> (wyjście: słuchawki / głośniki)</w:t>
            </w:r>
          </w:p>
        </w:tc>
        <w:tc>
          <w:tcPr>
            <w:tcW w:w="2665" w:type="dxa"/>
          </w:tcPr>
          <w:p w:rsidR="00F430C0" w:rsidRPr="00493B3D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lastRenderedPageBreak/>
              <w:t>Rodzaje wyjść / wejść – panel przedni na obudowie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AC2F9D">
            <w:pPr>
              <w:pStyle w:val="Akapitzlist"/>
              <w:numPr>
                <w:ilvl w:val="0"/>
                <w:numId w:val="11"/>
              </w:numPr>
              <w:spacing w:after="12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Wyjście słuchawkowe/głośnikowe</w:t>
            </w:r>
            <w:r w:rsidR="00AC2F9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>– 1 szt.</w:t>
            </w:r>
          </w:p>
          <w:p w:rsidR="00F430C0" w:rsidRPr="007112F1" w:rsidRDefault="00F430C0" w:rsidP="00AC2F9D">
            <w:pPr>
              <w:pStyle w:val="Akapitzlist"/>
              <w:numPr>
                <w:ilvl w:val="0"/>
                <w:numId w:val="11"/>
              </w:numPr>
              <w:spacing w:after="12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Wejście mikrofonowe – 1 szt.</w:t>
            </w:r>
          </w:p>
          <w:p w:rsidR="00F430C0" w:rsidRPr="007112F1" w:rsidRDefault="00F430C0" w:rsidP="00AC2F9D">
            <w:pPr>
              <w:pStyle w:val="Akapitzlist"/>
              <w:numPr>
                <w:ilvl w:val="0"/>
                <w:numId w:val="11"/>
              </w:numPr>
              <w:spacing w:after="12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t>Minimum 2 x USB 2.0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95"/>
              <w:gridCol w:w="15015"/>
            </w:tblGrid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4970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C25A9D" w:rsidP="005D3D3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400</w:t>
                  </w:r>
                  <w:r w:rsidR="005D3D3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mm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>Szerokość maksimum</w:t>
                  </w:r>
                </w:p>
              </w:tc>
              <w:tc>
                <w:tcPr>
                  <w:tcW w:w="14970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5D3D30" w:rsidP="00C25A9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5D3D30">
                    <w:rPr>
                      <w:rFonts w:ascii="Tahoma" w:hAnsi="Tahoma" w:cs="Tahoma"/>
                      <w:color w:val="000000"/>
                      <w:lang w:val="pl-PL"/>
                    </w:rPr>
                    <w:t>11</w:t>
                  </w:r>
                  <w:r w:rsidR="00C25A9D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Pr="005D3D3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mm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4970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5D3D30" w:rsidP="00C25A9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5D3D30">
                    <w:rPr>
                      <w:rFonts w:ascii="Tahoma" w:hAnsi="Tahoma" w:cs="Tahoma"/>
                      <w:color w:val="000000"/>
                    </w:rPr>
                    <w:t>35</w:t>
                  </w:r>
                  <w:r w:rsidR="00C25A9D">
                    <w:rPr>
                      <w:rFonts w:ascii="Tahoma" w:hAnsi="Tahoma" w:cs="Tahoma"/>
                      <w:color w:val="000000"/>
                    </w:rPr>
                    <w:t>5</w:t>
                  </w:r>
                  <w:r w:rsidR="00BC3A97" w:rsidRPr="007112F1">
                    <w:rPr>
                      <w:rFonts w:ascii="Tahoma" w:hAnsi="Tahoma" w:cs="Tahoma"/>
                      <w:color w:val="000000"/>
                    </w:rPr>
                    <w:t xml:space="preserve"> mm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 w:rsidRPr="007112F1">
                    <w:rPr>
                      <w:rFonts w:ascii="Tahoma" w:hAnsi="Tahoma" w:cs="Tahoma"/>
                      <w:color w:val="000000"/>
                    </w:rPr>
                    <w:t>Waga</w:t>
                  </w:r>
                  <w:proofErr w:type="spellEnd"/>
                  <w:r w:rsidRPr="007112F1"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 w:rsidRPr="007112F1">
                    <w:rPr>
                      <w:rFonts w:ascii="Tahoma" w:hAnsi="Tahoma" w:cs="Tahoma"/>
                      <w:color w:val="000000"/>
                    </w:rPr>
                    <w:t>maksimum</w:t>
                  </w:r>
                  <w:proofErr w:type="spellEnd"/>
                  <w:r w:rsidRPr="007112F1"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970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5D3D30" w:rsidP="00C25A9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8,</w:t>
                  </w:r>
                  <w:r w:rsidR="00C25A9D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BC3A97"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kg</w:t>
                  </w:r>
                </w:p>
              </w:tc>
            </w:tr>
          </w:tbl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84445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195C" w:rsidRPr="0042195C" w:rsidRDefault="0042195C" w:rsidP="0042195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2195C">
              <w:rPr>
                <w:rFonts w:ascii="Tahoma" w:hAnsi="Tahoma" w:cs="Tahoma"/>
                <w:color w:val="000000"/>
                <w:lang w:val="pl-PL"/>
              </w:rPr>
              <w:t>Zasilacz: uniwersalny 100..127V AC / 200..240V AC</w:t>
            </w:r>
          </w:p>
          <w:p w:rsidR="00F430C0" w:rsidRPr="007112F1" w:rsidRDefault="0042195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2195C">
              <w:rPr>
                <w:rFonts w:ascii="Tahoma" w:hAnsi="Tahoma" w:cs="Tahoma"/>
                <w:color w:val="000000"/>
                <w:lang w:val="pl-PL"/>
              </w:rPr>
              <w:t>Wydajność zasilacza: 240W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C65044" w:rsidRDefault="0042195C" w:rsidP="0042195C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  <w:r w:rsidRPr="00C65044">
              <w:rPr>
                <w:rFonts w:ascii="Tahoma" w:hAnsi="Tahoma" w:cs="Tahoma"/>
                <w:b/>
                <w:color w:val="000000"/>
              </w:rPr>
              <w:t>Microsoft Windows 10 PROFESSIONAL 64BIT PL</w:t>
            </w:r>
            <w:r w:rsidR="00C25A9D">
              <w:rPr>
                <w:rFonts w:ascii="Tahoma" w:hAnsi="Tahoma" w:cs="Tahoma"/>
                <w:b/>
                <w:color w:val="000000"/>
              </w:rPr>
              <w:t xml:space="preserve"> </w:t>
            </w:r>
            <w:proofErr w:type="spellStart"/>
            <w:r w:rsidR="00C25A9D">
              <w:rPr>
                <w:rFonts w:ascii="Tahoma" w:hAnsi="Tahoma" w:cs="Tahoma"/>
                <w:b/>
                <w:color w:val="000000"/>
              </w:rPr>
              <w:t>lub</w:t>
            </w:r>
            <w:proofErr w:type="spellEnd"/>
            <w:r w:rsidR="00C25A9D">
              <w:rPr>
                <w:rFonts w:ascii="Tahoma" w:hAnsi="Tahoma" w:cs="Tahoma"/>
                <w:b/>
                <w:color w:val="000000"/>
              </w:rPr>
              <w:t xml:space="preserve"> </w:t>
            </w:r>
            <w:proofErr w:type="spellStart"/>
            <w:r w:rsidR="00C25A9D">
              <w:rPr>
                <w:rFonts w:ascii="Tahoma" w:hAnsi="Tahoma" w:cs="Tahoma"/>
                <w:b/>
                <w:color w:val="000000"/>
              </w:rPr>
              <w:t>równoważny</w:t>
            </w:r>
            <w:proofErr w:type="spellEnd"/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84445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3F5157" w:rsidP="00BB165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BRAK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3F5157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3F515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Kabel zasilający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BB5B4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51EE0" w:rsidRDefault="003F5157" w:rsidP="00F93F89">
            <w:pPr>
              <w:pStyle w:val="Akapitzlist"/>
              <w:spacing w:after="250" w:line="240" w:lineRule="auto"/>
              <w:ind w:left="0"/>
              <w:jc w:val="both"/>
              <w:rPr>
                <w:rFonts w:ascii="Tahoma" w:hAnsi="Tahoma" w:cs="Tahoma"/>
                <w:b/>
                <w:color w:val="000000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>Zestaw klawiatura + mysz USB, kolor czarny, długość przewodów minimum 1,8m</w:t>
            </w:r>
          </w:p>
          <w:p w:rsidR="00D51C77" w:rsidRPr="00C65044" w:rsidRDefault="00D51C77" w:rsidP="00F93F89">
            <w:pPr>
              <w:pStyle w:val="Akapitzlist"/>
              <w:spacing w:after="250" w:line="240" w:lineRule="auto"/>
              <w:ind w:left="0"/>
              <w:jc w:val="both"/>
              <w:rPr>
                <w:rFonts w:ascii="Tahoma" w:hAnsi="Tahoma" w:cs="Tahoma"/>
                <w:b/>
                <w:color w:val="000000"/>
                <w:lang w:val="pl-PL"/>
              </w:rPr>
            </w:pP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lang w:val="pl-PL" w:eastAsia="pl-PL"/>
              </w:rPr>
            </w:pPr>
            <w:r w:rsidRPr="007112F1">
              <w:rPr>
                <w:lang w:val="pl-PL" w:eastAsia="pl-PL"/>
              </w:rPr>
              <w:t>Oprogramowanie biurowe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3F5157" w:rsidP="009C6611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BRAK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lang w:val="pl-PL" w:eastAsia="pl-PL"/>
              </w:rPr>
            </w:pPr>
            <w:r w:rsidRPr="007112F1">
              <w:rPr>
                <w:lang w:val="pl-PL" w:eastAsia="pl-PL"/>
              </w:rPr>
              <w:t>Oprogramowanie Antywirusowe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196AEB" w:rsidP="009C6611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BRAK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BB5B4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C65044" w:rsidRDefault="007F3312" w:rsidP="001E1720">
            <w:pPr>
              <w:spacing w:after="250" w:line="240" w:lineRule="auto"/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>Gwarancja PREMIUM</w:t>
            </w:r>
            <w:r w:rsidR="00C65044" w:rsidRPr="00C65044">
              <w:rPr>
                <w:rFonts w:ascii="Tahoma" w:hAnsi="Tahoma" w:cs="Tahoma"/>
                <w:b/>
                <w:color w:val="000000"/>
                <w:lang w:val="pl-PL"/>
              </w:rPr>
              <w:t>:</w:t>
            </w: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</w:t>
            </w:r>
            <w:r w:rsidR="00C65044" w:rsidRPr="00C65044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Pisemna gwarancja jakości, </w:t>
            </w:r>
            <w:r w:rsidR="001E1720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24 </w:t>
            </w:r>
            <w:r w:rsidR="00C65044" w:rsidRPr="00C65044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-miesięczna w systemie door-to-door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BB5B40" w:rsidTr="00E264A8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lastRenderedPageBreak/>
              <w:t>Certyfikaty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C65044" w:rsidRDefault="003F5157" w:rsidP="00291D4A">
            <w:pPr>
              <w:spacing w:after="250" w:line="240" w:lineRule="auto"/>
              <w:rPr>
                <w:rFonts w:ascii="Tahoma" w:hAnsi="Tahoma" w:cs="Tahoma"/>
                <w:b/>
                <w:color w:val="000000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>Certyfikat autentyczności z Windowsem 10 dla zregenerowanych komputerów</w:t>
            </w:r>
          </w:p>
        </w:tc>
        <w:tc>
          <w:tcPr>
            <w:tcW w:w="2665" w:type="dxa"/>
          </w:tcPr>
          <w:p w:rsidR="00F430C0" w:rsidRPr="003F5157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F430C0" w:rsidRDefault="00F430C0">
      <w:pPr>
        <w:rPr>
          <w:rFonts w:ascii="Times New Roman" w:hAnsi="Times New Roman" w:cs="Times New Roman"/>
          <w:lang w:val="pl-PL"/>
        </w:rPr>
      </w:pPr>
    </w:p>
    <w:p w:rsidR="00C25A9D" w:rsidRPr="00BB5B40" w:rsidRDefault="00C25A9D" w:rsidP="00C25A9D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 w:rsidRPr="00BB5B40">
        <w:rPr>
          <w:rFonts w:ascii="Arial" w:hAnsi="Arial" w:cs="Arial"/>
          <w:b/>
          <w:bCs/>
          <w:sz w:val="28"/>
          <w:szCs w:val="28"/>
          <w:lang w:val="pl-PL"/>
        </w:rPr>
        <w:t>Opis równoważności system</w:t>
      </w:r>
      <w:r w:rsidR="000B30F6" w:rsidRPr="00BB5B40">
        <w:rPr>
          <w:rFonts w:ascii="Arial" w:hAnsi="Arial" w:cs="Arial"/>
          <w:b/>
          <w:bCs/>
          <w:sz w:val="28"/>
          <w:szCs w:val="28"/>
          <w:lang w:val="pl-PL"/>
        </w:rPr>
        <w:t>u</w:t>
      </w:r>
      <w:r w:rsidRPr="00BB5B40">
        <w:rPr>
          <w:rFonts w:ascii="Arial" w:hAnsi="Arial" w:cs="Arial"/>
          <w:b/>
          <w:bCs/>
          <w:sz w:val="28"/>
          <w:szCs w:val="28"/>
          <w:lang w:val="pl-PL"/>
        </w:rPr>
        <w:t xml:space="preserve"> operacyjnego</w:t>
      </w:r>
    </w:p>
    <w:p w:rsidR="00C25A9D" w:rsidRPr="00BB5B40" w:rsidRDefault="00C25A9D" w:rsidP="00C25A9D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System operacyjny musi spełniać następujące wymagania, poprzez wbudowane mechanizmy, bez użycia dodatkowych aplikacji:</w:t>
      </w:r>
    </w:p>
    <w:p w:rsidR="00C25A9D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1. Możliwość dokonywania aktualizacji i poprawek systemu przez Internet 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2. Możliwość dokonywania uaktualnień sterowników urządzeń przez Internet w tym sterowników drukarek.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3. Darmowe aktualizacje w ramach wersji systemu operacyjnego przez Internet (niezbędne aktualizacje, poprawki, biuletyny bezpieczeństwa muszą być dostarczane bez dodatkowych opłat).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4. Wbudowana zapora internetowa (firewall) dla ochrony połączeń internetowych; zintegrowana z systemem konsola do zarządzania ustawieniami zapory i regułami IP v4 i v6.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5. Zlokalizowane w języku polskim, co najmniej następujące elementy: menu, odtwarzacz multimediów, pomoc, komunikaty systemowe.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6. Wsparcie dla większości powszechnie używanych urządzeń peryferyjnych (drukarek, urządzeń sieciowych, standardów USB, Plug &amp;Play, Wi-Fi).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7. Interfejs użytkownika działający w trybie graficznym z elementami 3D, zintegrowana z interfejsem użytkownika interaktywna część pulpitu służącą do uruchamiania aplikacji, które użytkownik może dowolnie wymieniać i pobrać ze strony producenta. 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8. Zdalna pomoc i współdzielenie aplikacji – możliwość zdalnego przejęcia sesji zalogowanego użytkownika celem rozwiązania problemu z komputerem.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9. Transakcyjny system plików pozwalający na stosowanie przydziałów (ang. </w:t>
      </w:r>
      <w:proofErr w:type="spellStart"/>
      <w:r w:rsidRPr="00606EC8">
        <w:rPr>
          <w:rFonts w:ascii="Times New Roman" w:hAnsi="Times New Roman" w:cs="Times New Roman"/>
          <w:color w:val="000000"/>
          <w:lang w:val="pl-PL" w:eastAsia="pl-PL"/>
        </w:rPr>
        <w:t>quota</w:t>
      </w:r>
      <w:proofErr w:type="spellEnd"/>
      <w:r w:rsidRPr="00606EC8">
        <w:rPr>
          <w:rFonts w:ascii="Times New Roman" w:hAnsi="Times New Roman" w:cs="Times New Roman"/>
          <w:color w:val="000000"/>
          <w:lang w:val="pl-PL" w:eastAsia="pl-PL"/>
        </w:rPr>
        <w:t>) na dysku dla użytkowników oraz zapewniający większą niezawodność i pozwalający tworzyć kopie zapasowe.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10. Zarządzanie kontami użytkowników sieci oraz urządzeniami sieciowymi tj. drukarki, modemy, woluminy dyskowe, usługi katalogowe.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11. Oprogramowanie dla tworzenia kopii zapasowych (Backup); automatyczne wykonywanie kopii plików z możliwością automatycznego przywrócenia wersji wcześniejszej.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12. Możliwość przywracania plików systemowych.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13. Możliwość blokowania lub dopuszczania dowolnych urządzeń peryferyjnych za pomocą polityk grupowych (np. przy użyciu numerów identyfikacyjnych sprzętu).</w:t>
      </w:r>
    </w:p>
    <w:p w:rsidR="00C25A9D" w:rsidRPr="00606EC8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14. System operacyjny musi umożliwiać mapowanie udziałów sieciowych  .</w:t>
      </w:r>
    </w:p>
    <w:p w:rsidR="00C25A9D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15. System operacyjny musi obsługiwać pamięć ram min. </w:t>
      </w:r>
      <w:r>
        <w:rPr>
          <w:rFonts w:ascii="Times New Roman" w:hAnsi="Times New Roman" w:cs="Times New Roman"/>
          <w:color w:val="000000"/>
          <w:lang w:val="pl-PL" w:eastAsia="pl-PL"/>
        </w:rPr>
        <w:t>16</w:t>
      </w: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 GB.</w:t>
      </w:r>
    </w:p>
    <w:p w:rsidR="00C25A9D" w:rsidRDefault="00C25A9D" w:rsidP="00C25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16. System operacyjny musi umożliwiać prace w domenie.</w:t>
      </w:r>
    </w:p>
    <w:p w:rsidR="00C25A9D" w:rsidRPr="003F5157" w:rsidRDefault="00C25A9D">
      <w:pPr>
        <w:rPr>
          <w:rFonts w:ascii="Times New Roman" w:hAnsi="Times New Roman" w:cs="Times New Roman"/>
          <w:lang w:val="pl-PL"/>
        </w:rPr>
      </w:pPr>
    </w:p>
    <w:sectPr w:rsidR="00C25A9D" w:rsidRPr="003F5157" w:rsidSect="00F430C0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84" w:rsidRDefault="00427F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427F84" w:rsidRDefault="00427F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C0" w:rsidRDefault="007112F1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BB5B40">
      <w:rPr>
        <w:noProof/>
      </w:rPr>
      <w:t>1</w:t>
    </w:r>
    <w:r>
      <w:rPr>
        <w:noProof/>
      </w:rPr>
      <w:fldChar w:fldCharType="end"/>
    </w:r>
  </w:p>
  <w:p w:rsidR="00F430C0" w:rsidRDefault="00F430C0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84" w:rsidRDefault="00427F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427F84" w:rsidRDefault="00427F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1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18"/>
  </w:num>
  <w:num w:numId="5">
    <w:abstractNumId w:val="2"/>
  </w:num>
  <w:num w:numId="6">
    <w:abstractNumId w:val="4"/>
  </w:num>
  <w:num w:numId="7">
    <w:abstractNumId w:val="11"/>
  </w:num>
  <w:num w:numId="8">
    <w:abstractNumId w:val="16"/>
  </w:num>
  <w:num w:numId="9">
    <w:abstractNumId w:val="20"/>
  </w:num>
  <w:num w:numId="10">
    <w:abstractNumId w:val="19"/>
  </w:num>
  <w:num w:numId="11">
    <w:abstractNumId w:val="21"/>
  </w:num>
  <w:num w:numId="12">
    <w:abstractNumId w:val="7"/>
  </w:num>
  <w:num w:numId="13">
    <w:abstractNumId w:val="23"/>
  </w:num>
  <w:num w:numId="14">
    <w:abstractNumId w:val="24"/>
  </w:num>
  <w:num w:numId="15">
    <w:abstractNumId w:val="9"/>
  </w:num>
  <w:num w:numId="16">
    <w:abstractNumId w:val="0"/>
  </w:num>
  <w:num w:numId="17">
    <w:abstractNumId w:val="12"/>
  </w:num>
  <w:num w:numId="18">
    <w:abstractNumId w:val="5"/>
  </w:num>
  <w:num w:numId="19">
    <w:abstractNumId w:val="6"/>
  </w:num>
  <w:num w:numId="20">
    <w:abstractNumId w:val="17"/>
  </w:num>
  <w:num w:numId="21">
    <w:abstractNumId w:val="14"/>
  </w:num>
  <w:num w:numId="22">
    <w:abstractNumId w:val="1"/>
  </w:num>
  <w:num w:numId="23">
    <w:abstractNumId w:val="15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0C0"/>
    <w:rsid w:val="00033975"/>
    <w:rsid w:val="000A32A8"/>
    <w:rsid w:val="000B30F6"/>
    <w:rsid w:val="000C2444"/>
    <w:rsid w:val="000F5C88"/>
    <w:rsid w:val="0011411D"/>
    <w:rsid w:val="00172F5D"/>
    <w:rsid w:val="00196AEB"/>
    <w:rsid w:val="001B7F47"/>
    <w:rsid w:val="001C4EF9"/>
    <w:rsid w:val="001D196D"/>
    <w:rsid w:val="001D5ECE"/>
    <w:rsid w:val="001E1720"/>
    <w:rsid w:val="002306AF"/>
    <w:rsid w:val="00232AC6"/>
    <w:rsid w:val="00277271"/>
    <w:rsid w:val="0028528D"/>
    <w:rsid w:val="00291D4A"/>
    <w:rsid w:val="002D67E9"/>
    <w:rsid w:val="00301B3A"/>
    <w:rsid w:val="0030638E"/>
    <w:rsid w:val="00390D93"/>
    <w:rsid w:val="003F5157"/>
    <w:rsid w:val="003F7B48"/>
    <w:rsid w:val="0042195C"/>
    <w:rsid w:val="00427F84"/>
    <w:rsid w:val="00434286"/>
    <w:rsid w:val="00451EE0"/>
    <w:rsid w:val="004740B8"/>
    <w:rsid w:val="00493B3D"/>
    <w:rsid w:val="004C4800"/>
    <w:rsid w:val="00544C7C"/>
    <w:rsid w:val="005521B9"/>
    <w:rsid w:val="00565DE3"/>
    <w:rsid w:val="005C7927"/>
    <w:rsid w:val="005D3D30"/>
    <w:rsid w:val="005E2A3F"/>
    <w:rsid w:val="006277F6"/>
    <w:rsid w:val="00631152"/>
    <w:rsid w:val="006533F4"/>
    <w:rsid w:val="00663B23"/>
    <w:rsid w:val="006971EA"/>
    <w:rsid w:val="006E176D"/>
    <w:rsid w:val="00700741"/>
    <w:rsid w:val="00702EF0"/>
    <w:rsid w:val="007112F1"/>
    <w:rsid w:val="00713BA3"/>
    <w:rsid w:val="007360D0"/>
    <w:rsid w:val="00752F4B"/>
    <w:rsid w:val="00753455"/>
    <w:rsid w:val="007F3312"/>
    <w:rsid w:val="007F4180"/>
    <w:rsid w:val="0082247A"/>
    <w:rsid w:val="00832B27"/>
    <w:rsid w:val="008402DD"/>
    <w:rsid w:val="00842804"/>
    <w:rsid w:val="00844450"/>
    <w:rsid w:val="00854FB5"/>
    <w:rsid w:val="008B55C0"/>
    <w:rsid w:val="008E3911"/>
    <w:rsid w:val="00940ADA"/>
    <w:rsid w:val="009950BF"/>
    <w:rsid w:val="009C6611"/>
    <w:rsid w:val="009D34EA"/>
    <w:rsid w:val="00A07716"/>
    <w:rsid w:val="00A107D3"/>
    <w:rsid w:val="00A2464A"/>
    <w:rsid w:val="00A81579"/>
    <w:rsid w:val="00A82056"/>
    <w:rsid w:val="00AA31CC"/>
    <w:rsid w:val="00AC2F9D"/>
    <w:rsid w:val="00AF3733"/>
    <w:rsid w:val="00B05A03"/>
    <w:rsid w:val="00BB1656"/>
    <w:rsid w:val="00BB5B40"/>
    <w:rsid w:val="00BC3A97"/>
    <w:rsid w:val="00BD07CC"/>
    <w:rsid w:val="00C25A9D"/>
    <w:rsid w:val="00C443A6"/>
    <w:rsid w:val="00C65044"/>
    <w:rsid w:val="00CD27B4"/>
    <w:rsid w:val="00D425AE"/>
    <w:rsid w:val="00D51C77"/>
    <w:rsid w:val="00DC6547"/>
    <w:rsid w:val="00DD7EAC"/>
    <w:rsid w:val="00E06185"/>
    <w:rsid w:val="00E264A8"/>
    <w:rsid w:val="00E30E83"/>
    <w:rsid w:val="00E57D3A"/>
    <w:rsid w:val="00E61965"/>
    <w:rsid w:val="00E703B0"/>
    <w:rsid w:val="00EF086A"/>
    <w:rsid w:val="00F03EDA"/>
    <w:rsid w:val="00F27AB9"/>
    <w:rsid w:val="00F430C0"/>
    <w:rsid w:val="00F55F60"/>
    <w:rsid w:val="00F667F2"/>
    <w:rsid w:val="00F9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33</cp:revision>
  <cp:lastPrinted>2016-11-27T18:02:00Z</cp:lastPrinted>
  <dcterms:created xsi:type="dcterms:W3CDTF">2020-01-21T14:02:00Z</dcterms:created>
  <dcterms:modified xsi:type="dcterms:W3CDTF">2020-01-28T09:44:00Z</dcterms:modified>
</cp:coreProperties>
</file>